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 xml:space="preserve"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 приказом </w:t>
      </w:r>
      <w:proofErr w:type="spellStart"/>
      <w:r w:rsidRPr="001D3914">
        <w:rPr>
          <w:sz w:val="28"/>
          <w:szCs w:val="28"/>
        </w:rPr>
        <w:t>Минпросвещения</w:t>
      </w:r>
      <w:proofErr w:type="spellEnd"/>
      <w:r w:rsidRPr="001D3914">
        <w:rPr>
          <w:sz w:val="28"/>
          <w:szCs w:val="28"/>
        </w:rPr>
        <w:t xml:space="preserve"> России от 20.02.2020 № 59.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 xml:space="preserve">Указанный Порядок регулирует проведение социально-психологического тестирования, которое направлено на профилактику незаконного употребления </w:t>
      </w:r>
      <w:proofErr w:type="gramStart"/>
      <w:r w:rsidRPr="001D3914">
        <w:rPr>
          <w:sz w:val="28"/>
          <w:szCs w:val="28"/>
        </w:rPr>
        <w:t>обучающимися</w:t>
      </w:r>
      <w:proofErr w:type="gramEnd"/>
      <w:r w:rsidRPr="001D3914">
        <w:rPr>
          <w:sz w:val="28"/>
          <w:szCs w:val="28"/>
        </w:rPr>
        <w:t xml:space="preserve"> наркотических и психотропных веществ.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Ежегодное тестирование проводится в отношении обучающихся, достигших возраста 13 лет, начиная с 7 класса обучения в общеобразовательной организации.</w:t>
      </w:r>
    </w:p>
    <w:p w:rsidR="001D3914" w:rsidRPr="001D3914" w:rsidRDefault="001D3914" w:rsidP="001D3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Тестирование обучающихся, достигших возраста 15 лет, проводится при наличии их информированного согласия на его проведение.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Тестирование обучающихся, не достигших 15 лет, проводится при наличии информированного согласия одного из их родителей (или законных представителей).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Любой участник тестирования в любое время вправе отказаться от его прохождения.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D3914">
        <w:rPr>
          <w:sz w:val="28"/>
          <w:szCs w:val="28"/>
        </w:rPr>
        <w:t>По завершении тестирования члены комиссии, проводившей тестирование,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  <w:proofErr w:type="gramEnd"/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Результаты тестирования являются конфиденциальными. С этой целью не допускаются свободное общение между обучающимися, участвующими в тестировании, и перемещение по кабинету (аудитории).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Образовательная организация, проводящее тестирование, направляет акт передачи результатов тестирования в орган исполнительной власти субъекта РФ,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1D3914" w:rsidRPr="001D3914" w:rsidRDefault="001D3914" w:rsidP="001D39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1D3914" w:rsidRPr="001D3914" w:rsidRDefault="001D3914" w:rsidP="001D3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3914">
        <w:rPr>
          <w:sz w:val="28"/>
          <w:szCs w:val="28"/>
        </w:rPr>
        <w:t xml:space="preserve">- 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1D3914">
        <w:rPr>
          <w:sz w:val="28"/>
          <w:szCs w:val="28"/>
        </w:rPr>
        <w:t>обучающимися</w:t>
      </w:r>
      <w:proofErr w:type="gramEnd"/>
      <w:r w:rsidRPr="001D3914">
        <w:rPr>
          <w:sz w:val="28"/>
          <w:szCs w:val="28"/>
        </w:rPr>
        <w:t xml:space="preserve"> наркотических средств и психотропных веществ;</w:t>
      </w:r>
    </w:p>
    <w:p w:rsidR="001D3914" w:rsidRDefault="001D3914" w:rsidP="001D3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- 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1D3914" w:rsidRDefault="001D3914" w:rsidP="001D3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914" w:rsidRPr="001D3914" w:rsidRDefault="001D3914" w:rsidP="001D39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Шумакова М.В. </w:t>
      </w:r>
      <w:bookmarkStart w:id="0" w:name="_GoBack"/>
      <w:bookmarkEnd w:id="0"/>
    </w:p>
    <w:p w:rsidR="00627E85" w:rsidRDefault="001D3914"/>
    <w:sectPr w:rsidR="00627E85" w:rsidSect="001D391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0B"/>
    <w:rsid w:val="001D3914"/>
    <w:rsid w:val="009334D3"/>
    <w:rsid w:val="00EC1E0B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Company>Home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2020-12-12T13:31:00Z</dcterms:created>
  <dcterms:modified xsi:type="dcterms:W3CDTF">2020-12-12T13:33:00Z</dcterms:modified>
</cp:coreProperties>
</file>